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A659" w14:textId="7BE2ACC8" w:rsidR="008B7DAA" w:rsidRDefault="00D67C6E">
      <w:pPr>
        <w:spacing w:before="16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20B76BB" wp14:editId="34254DB0">
                <wp:extent cx="6307015" cy="389890"/>
                <wp:effectExtent l="0" t="0" r="17780" b="1016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7015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03FB03" w14:textId="77777777" w:rsidR="00D67C6E" w:rsidRDefault="00D67C6E" w:rsidP="00D67C6E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04C15844" w14:textId="77777777" w:rsidR="00D67C6E" w:rsidRDefault="00D67C6E" w:rsidP="00D67C6E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20B76B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96.6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" filled="f" strokecolor="#2c4079" strokeweight=".78314mm">
                <v:path arrowok="t"/>
                <v:textbox inset="0,0,0,0">
                  <w:txbxContent>
                    <w:p w14:paraId="0503FB03" w14:textId="77777777" w:rsidR="00D67C6E" w:rsidRDefault="00D67C6E" w:rsidP="00D67C6E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04C15844" w14:textId="77777777" w:rsidR="00D67C6E" w:rsidRDefault="00D67C6E" w:rsidP="00D67C6E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36F5AA" w14:textId="77777777" w:rsidR="00D67C6E" w:rsidRDefault="00D67C6E">
      <w:pPr>
        <w:spacing w:before="167"/>
        <w:rPr>
          <w:rFonts w:ascii="Times New Roman"/>
          <w:sz w:val="20"/>
        </w:rPr>
      </w:pPr>
    </w:p>
    <w:tbl>
      <w:tblPr>
        <w:tblW w:w="9891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8"/>
        <w:gridCol w:w="1093"/>
        <w:gridCol w:w="1703"/>
        <w:gridCol w:w="1706"/>
        <w:gridCol w:w="1085"/>
        <w:gridCol w:w="1086"/>
      </w:tblGrid>
      <w:tr w:rsidR="003E30A1" w14:paraId="46178506" w14:textId="77777777" w:rsidTr="008B7DAA">
        <w:trPr>
          <w:trHeight w:val="740"/>
        </w:trPr>
        <w:tc>
          <w:tcPr>
            <w:tcW w:w="3218" w:type="dxa"/>
          </w:tcPr>
          <w:p w14:paraId="3554478F" w14:textId="77777777" w:rsidR="003E30A1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93" w:type="dxa"/>
          </w:tcPr>
          <w:p w14:paraId="7D4A17CE" w14:textId="77777777" w:rsidR="003E30A1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03" w:type="dxa"/>
          </w:tcPr>
          <w:p w14:paraId="1E803864" w14:textId="77777777" w:rsidR="003E30A1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06" w:type="dxa"/>
          </w:tcPr>
          <w:p w14:paraId="3800263A" w14:textId="77777777" w:rsidR="003E30A1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85" w:type="dxa"/>
          </w:tcPr>
          <w:p w14:paraId="78C74700" w14:textId="77777777" w:rsidR="003E30A1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86" w:type="dxa"/>
          </w:tcPr>
          <w:p w14:paraId="0FFBB33B" w14:textId="77777777" w:rsidR="003E30A1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3E30A1" w14:paraId="36E39D7D" w14:textId="77777777" w:rsidTr="008B7DAA">
        <w:trPr>
          <w:trHeight w:val="650"/>
        </w:trPr>
        <w:tc>
          <w:tcPr>
            <w:tcW w:w="3218" w:type="dxa"/>
          </w:tcPr>
          <w:p w14:paraId="0F56FF90" w14:textId="77777777" w:rsidR="003E30A1" w:rsidRDefault="00000000">
            <w:pPr>
              <w:pStyle w:val="TableParagraph"/>
              <w:spacing w:before="120"/>
              <w:ind w:left="136"/>
            </w:pPr>
            <w:r>
              <w:t>Sound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alarm</w:t>
            </w:r>
          </w:p>
        </w:tc>
        <w:tc>
          <w:tcPr>
            <w:tcW w:w="1093" w:type="dxa"/>
          </w:tcPr>
          <w:p w14:paraId="1796FCA0" w14:textId="77777777" w:rsidR="003E30A1" w:rsidRDefault="00000000">
            <w:pPr>
              <w:pStyle w:val="TableParagraph"/>
              <w:spacing w:before="12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16663A47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6" w:type="dxa"/>
          </w:tcPr>
          <w:p w14:paraId="6AD67973" w14:textId="77777777" w:rsidR="003E30A1" w:rsidRDefault="00000000">
            <w:pPr>
              <w:pStyle w:val="TableParagraph"/>
              <w:spacing w:before="12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5" w:type="dxa"/>
          </w:tcPr>
          <w:p w14:paraId="40FE31CE" w14:textId="77777777" w:rsidR="003E30A1" w:rsidRDefault="00000000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72C97D94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42AF5C5E" w14:textId="77777777" w:rsidTr="008B7DAA">
        <w:trPr>
          <w:trHeight w:val="741"/>
        </w:trPr>
        <w:tc>
          <w:tcPr>
            <w:tcW w:w="3218" w:type="dxa"/>
          </w:tcPr>
          <w:p w14:paraId="551D8EAA" w14:textId="77777777" w:rsidR="003E30A1" w:rsidRDefault="00000000">
            <w:pPr>
              <w:pStyle w:val="TableParagraph"/>
              <w:spacing w:before="119"/>
              <w:ind w:left="136"/>
            </w:pPr>
            <w:r>
              <w:t>Muster crew and initiate damage</w:t>
            </w:r>
            <w:r>
              <w:rPr>
                <w:spacing w:val="-18"/>
              </w:rPr>
              <w:t xml:space="preserve"> </w:t>
            </w:r>
            <w:r>
              <w:t>control</w:t>
            </w:r>
            <w:r>
              <w:rPr>
                <w:spacing w:val="-17"/>
              </w:rPr>
              <w:t xml:space="preserve"> </w:t>
            </w:r>
            <w:r>
              <w:t>measures</w:t>
            </w:r>
          </w:p>
        </w:tc>
        <w:tc>
          <w:tcPr>
            <w:tcW w:w="1093" w:type="dxa"/>
          </w:tcPr>
          <w:p w14:paraId="69F6E9D2" w14:textId="77777777" w:rsidR="003E30A1" w:rsidRDefault="00000000">
            <w:pPr>
              <w:pStyle w:val="TableParagraph"/>
              <w:spacing w:before="167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407503DE" w14:textId="77777777" w:rsidR="003E30A1" w:rsidRDefault="00000000">
            <w:pPr>
              <w:pStyle w:val="TableParagraph"/>
              <w:spacing w:before="167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6" w:type="dxa"/>
          </w:tcPr>
          <w:p w14:paraId="642228AC" w14:textId="77777777" w:rsidR="003E30A1" w:rsidRDefault="00000000">
            <w:pPr>
              <w:pStyle w:val="TableParagraph"/>
              <w:spacing w:before="167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5" w:type="dxa"/>
          </w:tcPr>
          <w:p w14:paraId="0D7F4433" w14:textId="77777777" w:rsidR="003E30A1" w:rsidRDefault="00000000">
            <w:pPr>
              <w:pStyle w:val="TableParagraph"/>
              <w:spacing w:before="167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666819B7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4A3B785A" w14:textId="77777777" w:rsidTr="008B7DAA">
        <w:trPr>
          <w:trHeight w:val="997"/>
        </w:trPr>
        <w:tc>
          <w:tcPr>
            <w:tcW w:w="3218" w:type="dxa"/>
          </w:tcPr>
          <w:p w14:paraId="5C7768A6" w14:textId="77777777" w:rsidR="003E30A1" w:rsidRDefault="00000000">
            <w:pPr>
              <w:pStyle w:val="TableParagraph"/>
              <w:spacing w:before="119"/>
              <w:ind w:left="136"/>
            </w:pPr>
            <w:r>
              <w:t xml:space="preserve">Advise engine room of situation, order a </w:t>
            </w:r>
            <w:proofErr w:type="gramStart"/>
            <w:r>
              <w:t>slowdown/stop</w:t>
            </w:r>
            <w:r>
              <w:rPr>
                <w:spacing w:val="-18"/>
              </w:rPr>
              <w:t xml:space="preserve"> </w:t>
            </w:r>
            <w:r>
              <w:t>main</w:t>
            </w:r>
            <w:r>
              <w:rPr>
                <w:spacing w:val="-17"/>
              </w:rPr>
              <w:t xml:space="preserve"> </w:t>
            </w:r>
            <w:r>
              <w:t>engines</w:t>
            </w:r>
            <w:proofErr w:type="gramEnd"/>
          </w:p>
        </w:tc>
        <w:tc>
          <w:tcPr>
            <w:tcW w:w="1093" w:type="dxa"/>
          </w:tcPr>
          <w:p w14:paraId="6BF694B9" w14:textId="77777777" w:rsidR="003E30A1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6DB4770A" w14:textId="77777777" w:rsidR="003E30A1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6" w:type="dxa"/>
          </w:tcPr>
          <w:p w14:paraId="3F47A1F6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5" w:type="dxa"/>
          </w:tcPr>
          <w:p w14:paraId="3A1D206D" w14:textId="77777777" w:rsidR="003E30A1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0A71C912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1DBC7883" w14:textId="77777777" w:rsidTr="008B7DAA">
        <w:trPr>
          <w:trHeight w:val="997"/>
        </w:trPr>
        <w:tc>
          <w:tcPr>
            <w:tcW w:w="3218" w:type="dxa"/>
          </w:tcPr>
          <w:p w14:paraId="6684F31A" w14:textId="77777777" w:rsidR="003E30A1" w:rsidRDefault="00000000">
            <w:pPr>
              <w:pStyle w:val="TableParagraph"/>
              <w:spacing w:before="119"/>
              <w:ind w:left="136" w:right="197"/>
            </w:pPr>
            <w:r>
              <w:t>Determine if any causalities suffered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render</w:t>
            </w:r>
            <w:r>
              <w:rPr>
                <w:spacing w:val="-10"/>
              </w:rPr>
              <w:t xml:space="preserve"> </w:t>
            </w:r>
            <w:r>
              <w:t>first</w:t>
            </w:r>
            <w:r>
              <w:rPr>
                <w:spacing w:val="-10"/>
              </w:rPr>
              <w:t xml:space="preserve"> </w:t>
            </w:r>
            <w:r>
              <w:t>aid, if necessary</w:t>
            </w:r>
          </w:p>
        </w:tc>
        <w:tc>
          <w:tcPr>
            <w:tcW w:w="1093" w:type="dxa"/>
          </w:tcPr>
          <w:p w14:paraId="156F278E" w14:textId="77777777" w:rsidR="003E30A1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644D36C5" w14:textId="77777777" w:rsidR="003E30A1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6" w:type="dxa"/>
          </w:tcPr>
          <w:p w14:paraId="013B08A6" w14:textId="77777777" w:rsidR="003E30A1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5" w:type="dxa"/>
          </w:tcPr>
          <w:p w14:paraId="50C77D0E" w14:textId="77777777" w:rsidR="003E30A1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10155722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7E993263" w14:textId="77777777" w:rsidTr="008B7DAA">
        <w:trPr>
          <w:trHeight w:val="741"/>
        </w:trPr>
        <w:tc>
          <w:tcPr>
            <w:tcW w:w="3218" w:type="dxa"/>
          </w:tcPr>
          <w:p w14:paraId="6268062A" w14:textId="77777777" w:rsidR="003E30A1" w:rsidRDefault="00000000">
            <w:pPr>
              <w:pStyle w:val="TableParagraph"/>
              <w:spacing w:before="120"/>
              <w:ind w:left="136" w:right="197"/>
            </w:pPr>
            <w:r>
              <w:t>Assess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immediate</w:t>
            </w:r>
            <w:r>
              <w:rPr>
                <w:spacing w:val="-15"/>
              </w:rPr>
              <w:t xml:space="preserve"> </w:t>
            </w:r>
            <w:r>
              <w:t>danger of sinking and capsizing</w:t>
            </w:r>
          </w:p>
        </w:tc>
        <w:tc>
          <w:tcPr>
            <w:tcW w:w="1093" w:type="dxa"/>
          </w:tcPr>
          <w:p w14:paraId="4BC16B86" w14:textId="77777777" w:rsidR="003E30A1" w:rsidRDefault="00000000">
            <w:pPr>
              <w:pStyle w:val="TableParagraph"/>
              <w:spacing w:before="12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5646CD98" w14:textId="77777777" w:rsidR="003E30A1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6" w:type="dxa"/>
          </w:tcPr>
          <w:p w14:paraId="754A18DB" w14:textId="77777777" w:rsidR="003E30A1" w:rsidRDefault="00000000">
            <w:pPr>
              <w:pStyle w:val="TableParagraph"/>
              <w:spacing w:before="12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5" w:type="dxa"/>
          </w:tcPr>
          <w:p w14:paraId="36A88531" w14:textId="77777777" w:rsidR="003E30A1" w:rsidRDefault="00000000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7A0A778C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7CC036B3" w14:textId="77777777" w:rsidTr="008B7DAA">
        <w:trPr>
          <w:trHeight w:val="997"/>
        </w:trPr>
        <w:tc>
          <w:tcPr>
            <w:tcW w:w="3218" w:type="dxa"/>
          </w:tcPr>
          <w:p w14:paraId="562EFBF8" w14:textId="77777777" w:rsidR="003E30A1" w:rsidRDefault="00000000">
            <w:pPr>
              <w:pStyle w:val="TableParagraph"/>
              <w:spacing w:before="119"/>
              <w:ind w:left="136" w:right="622"/>
              <w:jc w:val="both"/>
            </w:pPr>
            <w:r>
              <w:t>Check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11"/>
              </w:rPr>
              <w:t xml:space="preserve"> </w:t>
            </w:r>
            <w:r>
              <w:t>oil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hazardous substances</w:t>
            </w:r>
            <w:r>
              <w:rPr>
                <w:spacing w:val="-5"/>
              </w:rPr>
              <w:t xml:space="preserve"> </w:t>
            </w:r>
            <w:r>
              <w:t>pollution</w:t>
            </w:r>
            <w:r>
              <w:rPr>
                <w:spacing w:val="-7"/>
              </w:rPr>
              <w:t xml:space="preserve"> </w:t>
            </w:r>
            <w:r>
              <w:t>and possibility of one</w:t>
            </w:r>
          </w:p>
        </w:tc>
        <w:tc>
          <w:tcPr>
            <w:tcW w:w="1093" w:type="dxa"/>
          </w:tcPr>
          <w:p w14:paraId="63854A9C" w14:textId="77777777" w:rsidR="003E30A1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0B8C23A2" w14:textId="77777777" w:rsidR="003E30A1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6" w:type="dxa"/>
          </w:tcPr>
          <w:p w14:paraId="1A3FB2FA" w14:textId="77777777" w:rsidR="003E30A1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5" w:type="dxa"/>
          </w:tcPr>
          <w:p w14:paraId="18C1F258" w14:textId="77777777" w:rsidR="003E30A1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637AE56B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196682B4" w14:textId="77777777" w:rsidTr="008B7DAA">
        <w:trPr>
          <w:trHeight w:val="997"/>
        </w:trPr>
        <w:tc>
          <w:tcPr>
            <w:tcW w:w="3218" w:type="dxa"/>
          </w:tcPr>
          <w:p w14:paraId="74FF6264" w14:textId="77777777" w:rsidR="003E30A1" w:rsidRDefault="00000000">
            <w:pPr>
              <w:pStyle w:val="TableParagraph"/>
              <w:spacing w:before="120"/>
              <w:ind w:left="136" w:right="108"/>
            </w:pPr>
            <w:r>
              <w:t>Monitor latest weather forecast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assess</w:t>
            </w:r>
            <w:r>
              <w:rPr>
                <w:spacing w:val="-11"/>
              </w:rPr>
              <w:t xml:space="preserve"> </w:t>
            </w:r>
            <w:r>
              <w:t>impact</w:t>
            </w:r>
            <w:r>
              <w:rPr>
                <w:spacing w:val="-11"/>
              </w:rPr>
              <w:t xml:space="preserve"> </w:t>
            </w:r>
            <w:r>
              <w:t>on present situation</w:t>
            </w:r>
          </w:p>
        </w:tc>
        <w:tc>
          <w:tcPr>
            <w:tcW w:w="1093" w:type="dxa"/>
          </w:tcPr>
          <w:p w14:paraId="046E8FCA" w14:textId="77777777" w:rsidR="003E30A1" w:rsidRDefault="00000000">
            <w:pPr>
              <w:pStyle w:val="TableParagraph"/>
              <w:spacing w:before="12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208EFCCB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6" w:type="dxa"/>
          </w:tcPr>
          <w:p w14:paraId="2884CB5E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5" w:type="dxa"/>
          </w:tcPr>
          <w:p w14:paraId="097AA3E7" w14:textId="77777777" w:rsidR="003E30A1" w:rsidRDefault="00000000">
            <w:pPr>
              <w:pStyle w:val="TableParagraph"/>
              <w:spacing w:before="12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40EE84B9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0A116842" w14:textId="77777777" w:rsidTr="008B7DAA">
        <w:trPr>
          <w:trHeight w:val="998"/>
        </w:trPr>
        <w:tc>
          <w:tcPr>
            <w:tcW w:w="3218" w:type="dxa"/>
          </w:tcPr>
          <w:p w14:paraId="0CB0F089" w14:textId="77777777" w:rsidR="003E30A1" w:rsidRDefault="00000000">
            <w:pPr>
              <w:pStyle w:val="TableParagraph"/>
              <w:spacing w:before="120"/>
              <w:ind w:left="136" w:right="197"/>
            </w:pPr>
            <w:r>
              <w:t>Consider changes in course and</w:t>
            </w:r>
            <w:r>
              <w:rPr>
                <w:spacing w:val="-9"/>
              </w:rPr>
              <w:t xml:space="preserve"> </w:t>
            </w:r>
            <w:r>
              <w:t>speed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reduce</w:t>
            </w:r>
            <w:r>
              <w:rPr>
                <w:spacing w:val="-9"/>
              </w:rPr>
              <w:t xml:space="preserve"> </w:t>
            </w:r>
            <w:r>
              <w:t>level</w:t>
            </w:r>
            <w:r>
              <w:rPr>
                <w:spacing w:val="-8"/>
              </w:rPr>
              <w:t xml:space="preserve"> </w:t>
            </w:r>
            <w:r>
              <w:t>of water ingress</w:t>
            </w:r>
          </w:p>
        </w:tc>
        <w:tc>
          <w:tcPr>
            <w:tcW w:w="1093" w:type="dxa"/>
          </w:tcPr>
          <w:p w14:paraId="7B0873A2" w14:textId="77777777" w:rsidR="003E30A1" w:rsidRDefault="00000000">
            <w:pPr>
              <w:pStyle w:val="TableParagraph"/>
              <w:spacing w:before="302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0E491314" w14:textId="77777777" w:rsidR="003E30A1" w:rsidRDefault="00000000">
            <w:pPr>
              <w:pStyle w:val="TableParagraph"/>
              <w:spacing w:before="302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6" w:type="dxa"/>
          </w:tcPr>
          <w:p w14:paraId="246D983F" w14:textId="77777777" w:rsidR="003E30A1" w:rsidRDefault="00000000">
            <w:pPr>
              <w:pStyle w:val="TableParagraph"/>
              <w:spacing w:before="302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5" w:type="dxa"/>
          </w:tcPr>
          <w:p w14:paraId="1B766249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27A5433E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3240EC4F" w14:textId="77777777" w:rsidTr="008B7DAA">
        <w:trPr>
          <w:trHeight w:val="2164"/>
        </w:trPr>
        <w:tc>
          <w:tcPr>
            <w:tcW w:w="3218" w:type="dxa"/>
          </w:tcPr>
          <w:p w14:paraId="58D9716F" w14:textId="77777777" w:rsidR="003E30A1" w:rsidRDefault="00000000">
            <w:pPr>
              <w:pStyle w:val="TableParagraph"/>
              <w:spacing w:before="119"/>
              <w:ind w:left="136" w:right="104"/>
            </w:pPr>
            <w:r>
              <w:t xml:space="preserve">If vessel is unable to </w:t>
            </w:r>
            <w:proofErr w:type="spellStart"/>
            <w:r>
              <w:t>manoeuvre</w:t>
            </w:r>
            <w:proofErr w:type="spellEnd"/>
            <w:r>
              <w:rPr>
                <w:spacing w:val="-12"/>
              </w:rPr>
              <w:t xml:space="preserve"> </w:t>
            </w:r>
            <w:r>
              <w:t>due</w:t>
            </w:r>
            <w:r>
              <w:rPr>
                <w:spacing w:val="-14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exceptional circumstances, display ‘Not under command’ signal (as per COLREGS Rule 27).</w:t>
            </w:r>
          </w:p>
          <w:p w14:paraId="28E197C7" w14:textId="47E7FACB" w:rsidR="003E30A1" w:rsidRDefault="00000000">
            <w:pPr>
              <w:pStyle w:val="TableParagraph"/>
              <w:spacing w:line="247" w:lineRule="exact"/>
              <w:ind w:left="136"/>
            </w:pPr>
            <w:r>
              <w:t>Change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navigation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status</w:t>
            </w:r>
            <w:r w:rsidR="008B7DAA">
              <w:rPr>
                <w:spacing w:val="-2"/>
              </w:rPr>
              <w:t xml:space="preserve"> </w:t>
            </w:r>
            <w:r w:rsidR="008B7DAA">
              <w:t>on</w:t>
            </w:r>
            <w:r w:rsidR="008B7DAA">
              <w:rPr>
                <w:spacing w:val="-5"/>
              </w:rPr>
              <w:t xml:space="preserve"> </w:t>
            </w:r>
            <w:r w:rsidR="008B7DAA">
              <w:t>the</w:t>
            </w:r>
            <w:r w:rsidR="008B7DAA">
              <w:rPr>
                <w:spacing w:val="-4"/>
              </w:rPr>
              <w:t xml:space="preserve"> </w:t>
            </w:r>
            <w:r w:rsidR="008B7DAA">
              <w:rPr>
                <w:spacing w:val="-5"/>
              </w:rPr>
              <w:t>AIS</w:t>
            </w:r>
          </w:p>
        </w:tc>
        <w:tc>
          <w:tcPr>
            <w:tcW w:w="1093" w:type="dxa"/>
          </w:tcPr>
          <w:p w14:paraId="718868B5" w14:textId="77777777" w:rsidR="003E30A1" w:rsidRDefault="003E30A1">
            <w:pPr>
              <w:pStyle w:val="TableParagraph"/>
              <w:spacing w:before="225"/>
              <w:rPr>
                <w:rFonts w:ascii="Times New Roman"/>
                <w:sz w:val="36"/>
              </w:rPr>
            </w:pPr>
          </w:p>
          <w:p w14:paraId="1925E988" w14:textId="77777777" w:rsidR="003E30A1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3" w:type="dxa"/>
          </w:tcPr>
          <w:p w14:paraId="5E7CD0F5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6" w:type="dxa"/>
          </w:tcPr>
          <w:p w14:paraId="75693CF0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5" w:type="dxa"/>
          </w:tcPr>
          <w:p w14:paraId="6153BFA4" w14:textId="77777777" w:rsidR="003E30A1" w:rsidRDefault="003E30A1">
            <w:pPr>
              <w:pStyle w:val="TableParagraph"/>
              <w:spacing w:before="225"/>
              <w:rPr>
                <w:rFonts w:ascii="Times New Roman"/>
                <w:sz w:val="36"/>
              </w:rPr>
            </w:pPr>
          </w:p>
          <w:p w14:paraId="64EBEB8A" w14:textId="77777777" w:rsidR="003E30A1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49B7FBBA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</w:tbl>
    <w:p w14:paraId="7FB64F16" w14:textId="77777777" w:rsidR="003E30A1" w:rsidRDefault="003E30A1">
      <w:pPr>
        <w:pStyle w:val="TableParagraph"/>
        <w:rPr>
          <w:rFonts w:ascii="Times New Roman"/>
        </w:rPr>
        <w:sectPr w:rsidR="003E30A1" w:rsidSect="008B7DAA">
          <w:headerReference w:type="default" r:id="rId6"/>
          <w:type w:val="continuous"/>
          <w:pgSz w:w="11910" w:h="16840"/>
          <w:pgMar w:top="1920" w:right="992" w:bottom="1386" w:left="992" w:header="283" w:footer="720" w:gutter="0"/>
          <w:cols w:space="720"/>
          <w:docGrid w:linePitch="299"/>
        </w:sectPr>
      </w:pPr>
    </w:p>
    <w:tbl>
      <w:tblPr>
        <w:tblW w:w="989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9"/>
        <w:gridCol w:w="1095"/>
        <w:gridCol w:w="1704"/>
        <w:gridCol w:w="1707"/>
        <w:gridCol w:w="1086"/>
        <w:gridCol w:w="1087"/>
      </w:tblGrid>
      <w:tr w:rsidR="003E30A1" w14:paraId="247C02DD" w14:textId="77777777" w:rsidTr="008B7DAA">
        <w:trPr>
          <w:trHeight w:val="1124"/>
        </w:trPr>
        <w:tc>
          <w:tcPr>
            <w:tcW w:w="3219" w:type="dxa"/>
          </w:tcPr>
          <w:p w14:paraId="1BF35E13" w14:textId="77777777" w:rsidR="003E30A1" w:rsidRDefault="00000000">
            <w:pPr>
              <w:pStyle w:val="TableParagraph"/>
              <w:spacing w:before="121"/>
              <w:ind w:left="136" w:right="197"/>
            </w:pPr>
            <w:r>
              <w:t>Attempt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remove</w:t>
            </w:r>
            <w:r>
              <w:rPr>
                <w:spacing w:val="-13"/>
              </w:rPr>
              <w:t xml:space="preserve"> </w:t>
            </w:r>
            <w:r>
              <w:t>flooding effect by pumping out affected space if feasible</w:t>
            </w:r>
          </w:p>
        </w:tc>
        <w:tc>
          <w:tcPr>
            <w:tcW w:w="1095" w:type="dxa"/>
          </w:tcPr>
          <w:p w14:paraId="626CAFC1" w14:textId="77777777" w:rsidR="003E30A1" w:rsidRDefault="00000000">
            <w:pPr>
              <w:pStyle w:val="TableParagraph"/>
              <w:spacing w:before="302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7E9F696F" w14:textId="77777777" w:rsidR="003E30A1" w:rsidRDefault="00000000">
            <w:pPr>
              <w:pStyle w:val="TableParagraph"/>
              <w:spacing w:before="302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7" w:type="dxa"/>
          </w:tcPr>
          <w:p w14:paraId="449CBDDC" w14:textId="77777777" w:rsidR="003E30A1" w:rsidRDefault="00000000">
            <w:pPr>
              <w:pStyle w:val="TableParagraph"/>
              <w:spacing w:before="302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4C2C888C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637F44B7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D67C6E" w14:paraId="38E8D964" w14:textId="77777777" w:rsidTr="00D1312E">
        <w:trPr>
          <w:trHeight w:val="835"/>
        </w:trPr>
        <w:tc>
          <w:tcPr>
            <w:tcW w:w="3219" w:type="dxa"/>
          </w:tcPr>
          <w:p w14:paraId="4D1E403E" w14:textId="77777777" w:rsidR="00D67C6E" w:rsidRDefault="00D67C6E" w:rsidP="00D1312E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95" w:type="dxa"/>
          </w:tcPr>
          <w:p w14:paraId="1C9366D6" w14:textId="77777777" w:rsidR="00D67C6E" w:rsidRDefault="00D67C6E" w:rsidP="00D1312E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04" w:type="dxa"/>
          </w:tcPr>
          <w:p w14:paraId="5DDCF130" w14:textId="77777777" w:rsidR="00D67C6E" w:rsidRDefault="00D67C6E" w:rsidP="00D1312E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07" w:type="dxa"/>
          </w:tcPr>
          <w:p w14:paraId="001DA94A" w14:textId="77777777" w:rsidR="00D67C6E" w:rsidRDefault="00D67C6E" w:rsidP="00D1312E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86" w:type="dxa"/>
          </w:tcPr>
          <w:p w14:paraId="0CF4301C" w14:textId="77777777" w:rsidR="00D67C6E" w:rsidRDefault="00D67C6E" w:rsidP="00D1312E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87" w:type="dxa"/>
          </w:tcPr>
          <w:p w14:paraId="0EE66CCE" w14:textId="77777777" w:rsidR="00D67C6E" w:rsidRDefault="00D67C6E" w:rsidP="00D1312E">
            <w:pPr>
              <w:pStyle w:val="TableParagraph"/>
              <w:spacing w:before="119"/>
              <w:ind w:left="44" w:right="2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3E30A1" w14:paraId="2BCFEF7B" w14:textId="77777777" w:rsidTr="008B7DAA">
        <w:trPr>
          <w:trHeight w:val="1409"/>
        </w:trPr>
        <w:tc>
          <w:tcPr>
            <w:tcW w:w="3219" w:type="dxa"/>
          </w:tcPr>
          <w:p w14:paraId="44869EB8" w14:textId="77777777" w:rsidR="003E30A1" w:rsidRDefault="00000000">
            <w:pPr>
              <w:pStyle w:val="TableParagraph"/>
              <w:spacing w:before="119"/>
              <w:ind w:left="136" w:right="108"/>
            </w:pPr>
            <w:r>
              <w:t>Have ready at position of radio,</w:t>
            </w:r>
            <w:r>
              <w:rPr>
                <w:spacing w:val="-10"/>
              </w:rPr>
              <w:t xml:space="preserve"> </w:t>
            </w:r>
            <w:r>
              <w:t>details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ship's</w:t>
            </w:r>
            <w:r>
              <w:rPr>
                <w:spacing w:val="-9"/>
              </w:rPr>
              <w:t xml:space="preserve"> </w:t>
            </w:r>
            <w:r>
              <w:t xml:space="preserve">position and any other relevant </w:t>
            </w:r>
            <w:r>
              <w:rPr>
                <w:spacing w:val="-2"/>
              </w:rPr>
              <w:t>information</w:t>
            </w:r>
          </w:p>
        </w:tc>
        <w:tc>
          <w:tcPr>
            <w:tcW w:w="1095" w:type="dxa"/>
          </w:tcPr>
          <w:p w14:paraId="7B83C8CA" w14:textId="77777777" w:rsidR="003E30A1" w:rsidRDefault="003E30A1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09BAE652" w14:textId="77777777" w:rsidR="003E30A1" w:rsidRDefault="00000000">
            <w:pPr>
              <w:pStyle w:val="TableParagraph"/>
              <w:spacing w:before="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622291DB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34275FE" w14:textId="77777777" w:rsidR="003E30A1" w:rsidRDefault="003E30A1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07B57FA6" w14:textId="77777777" w:rsidR="003E30A1" w:rsidRDefault="00000000">
            <w:pPr>
              <w:pStyle w:val="TableParagraph"/>
              <w:spacing w:before="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58EEA5C5" w14:textId="77777777" w:rsidR="003E30A1" w:rsidRDefault="003E30A1">
            <w:pPr>
              <w:pStyle w:val="TableParagraph"/>
              <w:spacing w:before="18"/>
              <w:rPr>
                <w:rFonts w:ascii="Times New Roman"/>
                <w:sz w:val="36"/>
              </w:rPr>
            </w:pPr>
          </w:p>
          <w:p w14:paraId="565A65AF" w14:textId="77777777" w:rsidR="003E30A1" w:rsidRDefault="00000000">
            <w:pPr>
              <w:pStyle w:val="TableParagraph"/>
              <w:spacing w:before="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7" w:type="dxa"/>
          </w:tcPr>
          <w:p w14:paraId="64FBD2B9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1BA9C6F6" w14:textId="77777777" w:rsidTr="008B7DAA">
        <w:trPr>
          <w:trHeight w:val="1410"/>
        </w:trPr>
        <w:tc>
          <w:tcPr>
            <w:tcW w:w="3219" w:type="dxa"/>
          </w:tcPr>
          <w:p w14:paraId="63230737" w14:textId="77777777" w:rsidR="003E30A1" w:rsidRDefault="00000000">
            <w:pPr>
              <w:pStyle w:val="TableParagraph"/>
              <w:spacing w:before="119"/>
              <w:ind w:left="136"/>
            </w:pPr>
            <w:r>
              <w:t>Determine</w:t>
            </w:r>
            <w:r>
              <w:rPr>
                <w:spacing w:val="-13"/>
              </w:rPr>
              <w:t xml:space="preserve"> </w:t>
            </w:r>
            <w:r>
              <w:t>extent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flooding, exercising caution as some spaces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my</w:t>
            </w:r>
            <w:proofErr w:type="spellEnd"/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9"/>
              </w:rPr>
              <w:t xml:space="preserve"> </w:t>
            </w:r>
            <w:r>
              <w:t>under</w:t>
            </w:r>
            <w:r>
              <w:rPr>
                <w:spacing w:val="-9"/>
              </w:rPr>
              <w:t xml:space="preserve"> </w:t>
            </w:r>
            <w:r>
              <w:t>pressure due to flooding</w:t>
            </w:r>
          </w:p>
        </w:tc>
        <w:tc>
          <w:tcPr>
            <w:tcW w:w="1095" w:type="dxa"/>
          </w:tcPr>
          <w:p w14:paraId="51D8B866" w14:textId="77777777" w:rsidR="003E30A1" w:rsidRDefault="003E30A1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226FEB8" w14:textId="77777777" w:rsidR="003E30A1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2D068E45" w14:textId="77777777" w:rsidR="003E30A1" w:rsidRDefault="003E30A1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F8CB419" w14:textId="77777777" w:rsidR="003E30A1" w:rsidRDefault="00000000">
            <w:pPr>
              <w:pStyle w:val="TableParagraph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7" w:type="dxa"/>
          </w:tcPr>
          <w:p w14:paraId="03E61B6C" w14:textId="77777777" w:rsidR="003E30A1" w:rsidRDefault="003E30A1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2DB6A6EC" w14:textId="77777777" w:rsidR="003E30A1" w:rsidRDefault="00000000">
            <w:pPr>
              <w:pStyle w:val="TableParagraph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532E7769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38A7E284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186FDFC1" w14:textId="77777777" w:rsidTr="008B7DAA">
        <w:trPr>
          <w:trHeight w:val="1122"/>
        </w:trPr>
        <w:tc>
          <w:tcPr>
            <w:tcW w:w="3219" w:type="dxa"/>
          </w:tcPr>
          <w:p w14:paraId="5B427926" w14:textId="77777777" w:rsidR="003E30A1" w:rsidRDefault="00000000">
            <w:pPr>
              <w:pStyle w:val="TableParagraph"/>
              <w:spacing w:before="119"/>
              <w:ind w:left="136" w:right="506"/>
              <w:jc w:val="both"/>
            </w:pPr>
            <w:r>
              <w:t>Advise</w:t>
            </w:r>
            <w:r>
              <w:rPr>
                <w:spacing w:val="-14"/>
              </w:rPr>
              <w:t xml:space="preserve"> </w:t>
            </w:r>
            <w:r>
              <w:t>nearest</w:t>
            </w:r>
            <w:r>
              <w:rPr>
                <w:spacing w:val="-13"/>
              </w:rPr>
              <w:t xml:space="preserve"> </w:t>
            </w:r>
            <w:r>
              <w:t>coast</w:t>
            </w:r>
            <w:r>
              <w:rPr>
                <w:spacing w:val="-13"/>
              </w:rPr>
              <w:t xml:space="preserve"> </w:t>
            </w:r>
            <w:r>
              <w:t xml:space="preserve">state using "standard reporting </w:t>
            </w:r>
            <w:r>
              <w:rPr>
                <w:spacing w:val="-2"/>
              </w:rPr>
              <w:t>format"</w:t>
            </w:r>
          </w:p>
        </w:tc>
        <w:tc>
          <w:tcPr>
            <w:tcW w:w="1095" w:type="dxa"/>
          </w:tcPr>
          <w:p w14:paraId="202E7FF9" w14:textId="77777777" w:rsidR="003E30A1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32F02CC7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42F2A669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71E6D4FF" w14:textId="77777777" w:rsidR="003E30A1" w:rsidRDefault="00000000">
            <w:pPr>
              <w:pStyle w:val="TableParagraph"/>
              <w:spacing w:before="301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7" w:type="dxa"/>
          </w:tcPr>
          <w:p w14:paraId="3F862616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50FB4390" w14:textId="77777777" w:rsidTr="008B7DAA">
        <w:trPr>
          <w:trHeight w:val="1409"/>
        </w:trPr>
        <w:tc>
          <w:tcPr>
            <w:tcW w:w="3219" w:type="dxa"/>
          </w:tcPr>
          <w:p w14:paraId="16E7A6B7" w14:textId="77777777" w:rsidR="003E30A1" w:rsidRDefault="00000000">
            <w:pPr>
              <w:pStyle w:val="TableParagraph"/>
              <w:spacing w:before="119"/>
              <w:ind w:left="136" w:right="129"/>
            </w:pPr>
            <w:r>
              <w:t>Advise Company by emergency</w:t>
            </w:r>
            <w:r>
              <w:rPr>
                <w:spacing w:val="-14"/>
              </w:rPr>
              <w:t xml:space="preserve"> </w:t>
            </w:r>
            <w:r>
              <w:t>phone</w:t>
            </w:r>
            <w:r>
              <w:rPr>
                <w:spacing w:val="-14"/>
              </w:rPr>
              <w:t xml:space="preserve"> </w:t>
            </w:r>
            <w:r>
              <w:t>followed</w:t>
            </w:r>
            <w:r>
              <w:rPr>
                <w:spacing w:val="-13"/>
              </w:rPr>
              <w:t xml:space="preserve"> </w:t>
            </w:r>
            <w:r>
              <w:t xml:space="preserve">by message and advise </w:t>
            </w:r>
            <w:r>
              <w:rPr>
                <w:spacing w:val="-2"/>
              </w:rPr>
              <w:t>charterers</w:t>
            </w:r>
          </w:p>
        </w:tc>
        <w:tc>
          <w:tcPr>
            <w:tcW w:w="1095" w:type="dxa"/>
          </w:tcPr>
          <w:p w14:paraId="4FF3656A" w14:textId="77777777" w:rsidR="003E30A1" w:rsidRDefault="003E30A1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786706B" w14:textId="77777777" w:rsidR="003E30A1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0B939BB4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38C91245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14CEBEA8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5A74E17C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74EF47BA" w14:textId="77777777" w:rsidTr="008B7DAA">
        <w:trPr>
          <w:trHeight w:val="1122"/>
        </w:trPr>
        <w:tc>
          <w:tcPr>
            <w:tcW w:w="3219" w:type="dxa"/>
          </w:tcPr>
          <w:p w14:paraId="525BCC45" w14:textId="77777777" w:rsidR="003E30A1" w:rsidRDefault="00000000">
            <w:pPr>
              <w:pStyle w:val="TableParagraph"/>
              <w:spacing w:before="120"/>
              <w:ind w:left="136"/>
            </w:pPr>
            <w:r>
              <w:t>Determine possible final trim/list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stability</w:t>
            </w:r>
            <w:r>
              <w:rPr>
                <w:spacing w:val="-10"/>
              </w:rPr>
              <w:t xml:space="preserve"> </w:t>
            </w:r>
            <w:r>
              <w:t>due</w:t>
            </w:r>
            <w:r>
              <w:rPr>
                <w:spacing w:val="-11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flooding</w:t>
            </w:r>
          </w:p>
        </w:tc>
        <w:tc>
          <w:tcPr>
            <w:tcW w:w="1095" w:type="dxa"/>
          </w:tcPr>
          <w:p w14:paraId="26B84E8E" w14:textId="77777777" w:rsidR="003E30A1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07AA6F1D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307550A0" w14:textId="77777777" w:rsidR="003E30A1" w:rsidRDefault="00000000">
            <w:pPr>
              <w:pStyle w:val="TableParagraph"/>
              <w:spacing w:before="301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1FA2E098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468EF239" w14:textId="77777777" w:rsidR="003E30A1" w:rsidRDefault="00000000">
            <w:pPr>
              <w:pStyle w:val="TableParagraph"/>
              <w:spacing w:before="301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3E30A1" w14:paraId="1D3B3E34" w14:textId="77777777" w:rsidTr="008B7DAA">
        <w:trPr>
          <w:trHeight w:val="1123"/>
        </w:trPr>
        <w:tc>
          <w:tcPr>
            <w:tcW w:w="3219" w:type="dxa"/>
          </w:tcPr>
          <w:p w14:paraId="1A9F8E4D" w14:textId="77777777" w:rsidR="003E30A1" w:rsidRDefault="00000000">
            <w:pPr>
              <w:pStyle w:val="TableParagraph"/>
              <w:spacing w:before="120"/>
              <w:ind w:left="136"/>
            </w:pPr>
            <w:r>
              <w:t>Consider ballasting / de- ballasting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reduce</w:t>
            </w:r>
            <w:r>
              <w:rPr>
                <w:spacing w:val="-11"/>
              </w:rPr>
              <w:t xml:space="preserve"> </w:t>
            </w:r>
            <w:r>
              <w:t>level</w:t>
            </w:r>
            <w:r>
              <w:rPr>
                <w:spacing w:val="-10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flooding</w:t>
            </w:r>
          </w:p>
        </w:tc>
        <w:tc>
          <w:tcPr>
            <w:tcW w:w="1095" w:type="dxa"/>
          </w:tcPr>
          <w:p w14:paraId="7622F0D1" w14:textId="77777777" w:rsidR="003E30A1" w:rsidRDefault="00000000">
            <w:pPr>
              <w:pStyle w:val="TableParagraph"/>
              <w:spacing w:before="302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357D81C1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2AE79E75" w14:textId="77777777" w:rsidR="003E30A1" w:rsidRDefault="00000000">
            <w:pPr>
              <w:pStyle w:val="TableParagraph"/>
              <w:spacing w:before="302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86" w:type="dxa"/>
          </w:tcPr>
          <w:p w14:paraId="12B6C413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088CD104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557630BF" w14:textId="77777777" w:rsidTr="008B7DAA">
        <w:trPr>
          <w:trHeight w:val="1122"/>
        </w:trPr>
        <w:tc>
          <w:tcPr>
            <w:tcW w:w="3219" w:type="dxa"/>
          </w:tcPr>
          <w:p w14:paraId="04CE09C4" w14:textId="77777777" w:rsidR="003E30A1" w:rsidRDefault="00000000">
            <w:pPr>
              <w:pStyle w:val="TableParagraph"/>
              <w:spacing w:before="119"/>
              <w:ind w:left="136"/>
            </w:pPr>
            <w:r>
              <w:t>Advise company using "standard</w:t>
            </w:r>
            <w:r>
              <w:rPr>
                <w:spacing w:val="-18"/>
              </w:rPr>
              <w:t xml:space="preserve"> </w:t>
            </w:r>
            <w:r>
              <w:t>format"</w:t>
            </w:r>
            <w:r>
              <w:rPr>
                <w:spacing w:val="-17"/>
              </w:rPr>
              <w:t xml:space="preserve"> </w:t>
            </w:r>
            <w:r>
              <w:t xml:space="preserve">(updated </w:t>
            </w:r>
            <w:r>
              <w:rPr>
                <w:spacing w:val="-2"/>
              </w:rPr>
              <w:t>situation</w:t>
            </w:r>
          </w:p>
        </w:tc>
        <w:tc>
          <w:tcPr>
            <w:tcW w:w="1095" w:type="dxa"/>
          </w:tcPr>
          <w:p w14:paraId="6F595282" w14:textId="77777777" w:rsidR="003E30A1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50BF28CE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508D501C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584723E1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3C38432F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180387EF" w14:textId="77777777" w:rsidTr="008B7DAA">
        <w:trPr>
          <w:trHeight w:val="729"/>
        </w:trPr>
        <w:tc>
          <w:tcPr>
            <w:tcW w:w="3219" w:type="dxa"/>
          </w:tcPr>
          <w:p w14:paraId="323904F3" w14:textId="77777777" w:rsidR="003E30A1" w:rsidRDefault="00000000">
            <w:pPr>
              <w:pStyle w:val="TableParagraph"/>
              <w:spacing w:before="119"/>
              <w:ind w:left="136"/>
            </w:pPr>
            <w:r>
              <w:t>Notify</w:t>
            </w:r>
            <w:r>
              <w:rPr>
                <w:spacing w:val="-9"/>
              </w:rPr>
              <w:t xml:space="preserve"> </w:t>
            </w:r>
            <w:r>
              <w:t>owners,</w:t>
            </w:r>
            <w:r>
              <w:rPr>
                <w:spacing w:val="-9"/>
              </w:rPr>
              <w:t xml:space="preserve"> </w:t>
            </w:r>
            <w:r>
              <w:t>H&amp;M,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etc.</w:t>
            </w:r>
          </w:p>
        </w:tc>
        <w:tc>
          <w:tcPr>
            <w:tcW w:w="1095" w:type="dxa"/>
          </w:tcPr>
          <w:p w14:paraId="507FB7E4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</w:tcPr>
          <w:p w14:paraId="4EBE88F5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E9904C1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4F585394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0A8B2B29" w14:textId="77777777" w:rsidR="003E30A1" w:rsidRDefault="00000000">
            <w:pPr>
              <w:pStyle w:val="TableParagraph"/>
              <w:spacing w:before="119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3E30A1" w14:paraId="17179135" w14:textId="77777777" w:rsidTr="008B7DAA">
        <w:trPr>
          <w:trHeight w:val="731"/>
        </w:trPr>
        <w:tc>
          <w:tcPr>
            <w:tcW w:w="3219" w:type="dxa"/>
          </w:tcPr>
          <w:p w14:paraId="5A828C9A" w14:textId="77777777" w:rsidR="003E30A1" w:rsidRDefault="00000000">
            <w:pPr>
              <w:pStyle w:val="TableParagraph"/>
              <w:spacing w:before="120"/>
              <w:ind w:left="136"/>
            </w:pPr>
            <w:r>
              <w:t>Call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095" w:type="dxa"/>
          </w:tcPr>
          <w:p w14:paraId="5D58D34C" w14:textId="77777777" w:rsidR="003E30A1" w:rsidRDefault="00000000">
            <w:pPr>
              <w:pStyle w:val="TableParagraph"/>
              <w:spacing w:before="12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33AF0545" w14:textId="77777777" w:rsidR="003E30A1" w:rsidRDefault="00000000">
            <w:pPr>
              <w:pStyle w:val="TableParagraph"/>
              <w:spacing w:before="12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7" w:type="dxa"/>
          </w:tcPr>
          <w:p w14:paraId="5C69E8CE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6614FE46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4E6BC2A8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181CA94F" w14:textId="77777777" w:rsidTr="008B7DAA">
        <w:trPr>
          <w:trHeight w:val="729"/>
        </w:trPr>
        <w:tc>
          <w:tcPr>
            <w:tcW w:w="3219" w:type="dxa"/>
          </w:tcPr>
          <w:p w14:paraId="7E2A607D" w14:textId="77777777" w:rsidR="003E30A1" w:rsidRDefault="00000000">
            <w:pPr>
              <w:pStyle w:val="TableParagraph"/>
              <w:spacing w:before="119"/>
              <w:ind w:left="136"/>
            </w:pPr>
            <w:r>
              <w:t>Close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water</w:t>
            </w:r>
            <w:r>
              <w:rPr>
                <w:spacing w:val="-8"/>
              </w:rPr>
              <w:t xml:space="preserve"> </w:t>
            </w:r>
            <w:r>
              <w:t>tight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doors</w:t>
            </w:r>
          </w:p>
        </w:tc>
        <w:tc>
          <w:tcPr>
            <w:tcW w:w="1095" w:type="dxa"/>
          </w:tcPr>
          <w:p w14:paraId="3AC48B21" w14:textId="77777777" w:rsidR="003E30A1" w:rsidRDefault="00000000">
            <w:pPr>
              <w:pStyle w:val="TableParagraph"/>
              <w:spacing w:before="11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211A443C" w14:textId="77777777" w:rsidR="003E30A1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7" w:type="dxa"/>
          </w:tcPr>
          <w:p w14:paraId="07B88412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4CAF6AF3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00A6BFE7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5211221C" w14:textId="77777777" w:rsidTr="008B7DAA">
        <w:trPr>
          <w:trHeight w:val="835"/>
        </w:trPr>
        <w:tc>
          <w:tcPr>
            <w:tcW w:w="3219" w:type="dxa"/>
          </w:tcPr>
          <w:p w14:paraId="1E97EB82" w14:textId="77777777" w:rsidR="003E30A1" w:rsidRDefault="00000000">
            <w:pPr>
              <w:pStyle w:val="TableParagraph"/>
              <w:spacing w:before="121"/>
              <w:ind w:left="136"/>
            </w:pPr>
            <w:r>
              <w:t>Maintain</w:t>
            </w:r>
            <w:r>
              <w:rPr>
                <w:spacing w:val="-14"/>
              </w:rPr>
              <w:t xml:space="preserve"> </w:t>
            </w:r>
            <w:r>
              <w:t>log/records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events and decisions</w:t>
            </w:r>
          </w:p>
        </w:tc>
        <w:tc>
          <w:tcPr>
            <w:tcW w:w="1095" w:type="dxa"/>
          </w:tcPr>
          <w:p w14:paraId="453294DC" w14:textId="77777777" w:rsidR="003E30A1" w:rsidRDefault="00000000">
            <w:pPr>
              <w:pStyle w:val="TableParagraph"/>
              <w:spacing w:before="169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4" w:type="dxa"/>
          </w:tcPr>
          <w:p w14:paraId="408587B6" w14:textId="77777777" w:rsidR="003E30A1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07" w:type="dxa"/>
          </w:tcPr>
          <w:p w14:paraId="5DB433B9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65311B8B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27FA8D72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6C9EC5E9" w14:textId="77777777" w:rsidTr="008B7DAA">
        <w:trPr>
          <w:trHeight w:val="835"/>
        </w:trPr>
        <w:tc>
          <w:tcPr>
            <w:tcW w:w="3219" w:type="dxa"/>
          </w:tcPr>
          <w:p w14:paraId="765661E3" w14:textId="77777777" w:rsidR="003E30A1" w:rsidRDefault="00000000">
            <w:pPr>
              <w:pStyle w:val="TableParagraph"/>
              <w:spacing w:before="119"/>
              <w:ind w:left="136" w:right="129"/>
            </w:pPr>
            <w:r>
              <w:lastRenderedPageBreak/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95" w:type="dxa"/>
          </w:tcPr>
          <w:p w14:paraId="6AF639DF" w14:textId="77777777" w:rsidR="003E30A1" w:rsidRDefault="00000000">
            <w:pPr>
              <w:pStyle w:val="TableParagraph"/>
              <w:spacing w:before="207"/>
              <w:ind w:left="65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704" w:type="dxa"/>
          </w:tcPr>
          <w:p w14:paraId="03171C52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28A63674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6" w:type="dxa"/>
          </w:tcPr>
          <w:p w14:paraId="0B83D09F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7" w:type="dxa"/>
          </w:tcPr>
          <w:p w14:paraId="5AE70B06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</w:tbl>
    <w:p w14:paraId="221B6898" w14:textId="77777777" w:rsidR="003E30A1" w:rsidRDefault="003E30A1">
      <w:pPr>
        <w:pStyle w:val="TableParagraph"/>
        <w:rPr>
          <w:rFonts w:ascii="Times New Roman"/>
        </w:rPr>
        <w:sectPr w:rsidR="003E30A1" w:rsidSect="00981550">
          <w:type w:val="continuous"/>
          <w:pgSz w:w="11910" w:h="16840"/>
          <w:pgMar w:top="1380" w:right="992" w:bottom="1109" w:left="992" w:header="283" w:footer="720" w:gutter="0"/>
          <w:cols w:space="720"/>
          <w:docGrid w:linePitch="299"/>
        </w:sectPr>
      </w:pPr>
    </w:p>
    <w:p w14:paraId="2A5B48CC" w14:textId="77777777" w:rsidR="008B7DAA" w:rsidRDefault="008B7DAA"/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3E30A1" w14:paraId="6A563447" w14:textId="77777777">
        <w:trPr>
          <w:trHeight w:val="771"/>
        </w:trPr>
        <w:tc>
          <w:tcPr>
            <w:tcW w:w="3192" w:type="dxa"/>
          </w:tcPr>
          <w:p w14:paraId="108846E5" w14:textId="77777777" w:rsidR="003E30A1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57147118" w14:textId="77777777" w:rsidR="003E30A1" w:rsidRDefault="00000000">
            <w:pPr>
              <w:pStyle w:val="TableParagraph"/>
              <w:spacing w:before="119"/>
              <w:ind w:left="253" w:right="150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46437E82" w14:textId="77777777" w:rsidR="003E30A1" w:rsidRDefault="00000000">
            <w:pPr>
              <w:pStyle w:val="TableParagraph"/>
              <w:spacing w:before="119"/>
              <w:ind w:left="556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2659246F" w14:textId="77777777" w:rsidR="003E30A1" w:rsidRDefault="00000000">
            <w:pPr>
              <w:pStyle w:val="TableParagraph"/>
              <w:spacing w:before="119"/>
              <w:ind w:left="517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44D77CAF" w14:textId="77777777" w:rsidR="003E30A1" w:rsidRDefault="00000000">
            <w:pPr>
              <w:pStyle w:val="TableParagraph"/>
              <w:spacing w:before="119"/>
              <w:ind w:left="182" w:right="132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19D70E8F" w14:textId="77777777" w:rsidR="003E30A1" w:rsidRDefault="00000000">
            <w:pPr>
              <w:pStyle w:val="TableParagraph"/>
              <w:spacing w:before="119"/>
              <w:ind w:left="23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3E30A1" w14:paraId="5E372B0C" w14:textId="77777777">
        <w:trPr>
          <w:trHeight w:val="505"/>
        </w:trPr>
        <w:tc>
          <w:tcPr>
            <w:tcW w:w="9816" w:type="dxa"/>
            <w:gridSpan w:val="6"/>
          </w:tcPr>
          <w:p w14:paraId="082067B4" w14:textId="77777777" w:rsidR="003E30A1" w:rsidRDefault="00000000">
            <w:pPr>
              <w:pStyle w:val="TableParagraph"/>
              <w:spacing w:before="119"/>
              <w:ind w:left="136"/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case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flood</w:t>
            </w:r>
            <w:r>
              <w:rPr>
                <w:spacing w:val="-5"/>
              </w:rPr>
              <w:t xml:space="preserve"> in</w:t>
            </w:r>
          </w:p>
        </w:tc>
      </w:tr>
      <w:tr w:rsidR="003E30A1" w14:paraId="217F90EF" w14:textId="77777777">
        <w:trPr>
          <w:trHeight w:val="1037"/>
        </w:trPr>
        <w:tc>
          <w:tcPr>
            <w:tcW w:w="3192" w:type="dxa"/>
          </w:tcPr>
          <w:p w14:paraId="057B5037" w14:textId="77777777" w:rsidR="003E30A1" w:rsidRDefault="00000000">
            <w:pPr>
              <w:pStyle w:val="TableParagraph"/>
              <w:spacing w:before="120"/>
              <w:ind w:left="136"/>
            </w:pPr>
            <w:r>
              <w:t>Engine</w:t>
            </w:r>
            <w:r>
              <w:rPr>
                <w:spacing w:val="-11"/>
              </w:rPr>
              <w:t xml:space="preserve"> </w:t>
            </w:r>
            <w:r>
              <w:t>Room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Checklist</w:t>
            </w:r>
            <w:r>
              <w:rPr>
                <w:spacing w:val="-11"/>
              </w:rPr>
              <w:t xml:space="preserve"> </w:t>
            </w:r>
            <w:r>
              <w:t xml:space="preserve">Main Engine Failure, complete as </w:t>
            </w:r>
            <w:r>
              <w:rPr>
                <w:spacing w:val="-2"/>
              </w:rPr>
              <w:t>appropriate</w:t>
            </w:r>
          </w:p>
        </w:tc>
        <w:tc>
          <w:tcPr>
            <w:tcW w:w="1086" w:type="dxa"/>
          </w:tcPr>
          <w:p w14:paraId="66C11430" w14:textId="77777777" w:rsidR="003E30A1" w:rsidRDefault="00000000">
            <w:pPr>
              <w:pStyle w:val="TableParagraph"/>
              <w:spacing w:before="302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183056D9" w14:textId="77777777" w:rsidR="003E30A1" w:rsidRDefault="00000000">
            <w:pPr>
              <w:pStyle w:val="TableParagraph"/>
              <w:spacing w:before="302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11807B68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90AFD95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5AEE478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1C2C72CF" w14:textId="77777777">
        <w:trPr>
          <w:trHeight w:val="1036"/>
        </w:trPr>
        <w:tc>
          <w:tcPr>
            <w:tcW w:w="3192" w:type="dxa"/>
          </w:tcPr>
          <w:p w14:paraId="35E7E349" w14:textId="77777777" w:rsidR="003E30A1" w:rsidRDefault="00000000">
            <w:pPr>
              <w:pStyle w:val="TableParagraph"/>
              <w:spacing w:before="119"/>
              <w:ind w:left="136" w:right="197"/>
            </w:pPr>
            <w:r>
              <w:t>Steering Gear Room – Checklist</w:t>
            </w:r>
            <w:r>
              <w:rPr>
                <w:spacing w:val="-18"/>
              </w:rPr>
              <w:t xml:space="preserve"> </w:t>
            </w:r>
            <w:r>
              <w:t>Steering</w:t>
            </w:r>
            <w:r>
              <w:rPr>
                <w:spacing w:val="-17"/>
              </w:rPr>
              <w:t xml:space="preserve"> </w:t>
            </w:r>
            <w:r>
              <w:t>Failure, complete as appropriate</w:t>
            </w:r>
          </w:p>
        </w:tc>
        <w:tc>
          <w:tcPr>
            <w:tcW w:w="1086" w:type="dxa"/>
          </w:tcPr>
          <w:p w14:paraId="1C0745C8" w14:textId="77777777" w:rsidR="003E30A1" w:rsidRDefault="00000000">
            <w:pPr>
              <w:pStyle w:val="TableParagraph"/>
              <w:spacing w:before="301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E0CD076" w14:textId="77777777" w:rsidR="003E30A1" w:rsidRDefault="00000000">
            <w:pPr>
              <w:pStyle w:val="TableParagraph"/>
              <w:spacing w:before="301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CA631A9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7ECBDE5B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6E1E5193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  <w:tr w:rsidR="003E30A1" w14:paraId="4949C9F6" w14:textId="77777777">
        <w:trPr>
          <w:trHeight w:val="1302"/>
        </w:trPr>
        <w:tc>
          <w:tcPr>
            <w:tcW w:w="3192" w:type="dxa"/>
          </w:tcPr>
          <w:p w14:paraId="703D3328" w14:textId="77777777" w:rsidR="003E30A1" w:rsidRDefault="00000000">
            <w:pPr>
              <w:pStyle w:val="TableParagraph"/>
              <w:spacing w:before="119"/>
              <w:ind w:left="136" w:right="197"/>
            </w:pPr>
            <w:r>
              <w:t>Generator Compartment – Checklist Total Electrical Power</w:t>
            </w:r>
            <w:r>
              <w:rPr>
                <w:spacing w:val="-14"/>
              </w:rPr>
              <w:t xml:space="preserve"> </w:t>
            </w:r>
            <w:r>
              <w:t>Failure,</w:t>
            </w:r>
            <w:r>
              <w:rPr>
                <w:spacing w:val="-14"/>
              </w:rPr>
              <w:t xml:space="preserve"> </w:t>
            </w:r>
            <w:r>
              <w:t>complete</w:t>
            </w:r>
            <w:r>
              <w:rPr>
                <w:spacing w:val="-14"/>
              </w:rPr>
              <w:t xml:space="preserve"> </w:t>
            </w:r>
            <w:r>
              <w:t xml:space="preserve">as </w:t>
            </w:r>
            <w:r>
              <w:rPr>
                <w:spacing w:val="-2"/>
              </w:rPr>
              <w:t>appropriate</w:t>
            </w:r>
          </w:p>
        </w:tc>
        <w:tc>
          <w:tcPr>
            <w:tcW w:w="1086" w:type="dxa"/>
          </w:tcPr>
          <w:p w14:paraId="76E07C11" w14:textId="77777777" w:rsidR="003E30A1" w:rsidRDefault="003E30A1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1D047FCE" w14:textId="77777777" w:rsidR="003E30A1" w:rsidRDefault="00000000">
            <w:pPr>
              <w:pStyle w:val="TableParagraph"/>
              <w:ind w:left="65"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0A7BD67" w14:textId="77777777" w:rsidR="003E30A1" w:rsidRDefault="003E30A1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E1A01C4" w14:textId="77777777" w:rsidR="003E30A1" w:rsidRDefault="00000000">
            <w:pPr>
              <w:pStyle w:val="TableParagraph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56C2A4E0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43C1C11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10D60DD" w14:textId="77777777" w:rsidR="003E30A1" w:rsidRDefault="003E30A1">
            <w:pPr>
              <w:pStyle w:val="TableParagraph"/>
              <w:rPr>
                <w:rFonts w:ascii="Times New Roman"/>
              </w:rPr>
            </w:pPr>
          </w:p>
        </w:tc>
      </w:tr>
    </w:tbl>
    <w:p w14:paraId="2ED5CDBE" w14:textId="77777777" w:rsidR="00D470AF" w:rsidRDefault="00D470AF"/>
    <w:p w14:paraId="158C604B" w14:textId="77777777" w:rsidR="00D67C6E" w:rsidRPr="00D67C6E" w:rsidRDefault="00D67C6E" w:rsidP="00D67C6E"/>
    <w:p w14:paraId="2F1C14AC" w14:textId="77777777" w:rsidR="00D67C6E" w:rsidRDefault="00D67C6E" w:rsidP="00D67C6E"/>
    <w:p w14:paraId="56B9E0F2" w14:textId="33F78672" w:rsidR="00D67C6E" w:rsidRPr="00D67C6E" w:rsidRDefault="00D67C6E" w:rsidP="00D67C6E">
      <w:pPr>
        <w:tabs>
          <w:tab w:val="left" w:pos="2917"/>
        </w:tabs>
      </w:pPr>
      <w:r>
        <w:tab/>
      </w:r>
    </w:p>
    <w:sectPr w:rsidR="00D67C6E" w:rsidRPr="00D67C6E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E9623" w14:textId="77777777" w:rsidR="00BB7722" w:rsidRDefault="00BB7722" w:rsidP="008B7DAA">
      <w:r>
        <w:separator/>
      </w:r>
    </w:p>
  </w:endnote>
  <w:endnote w:type="continuationSeparator" w:id="0">
    <w:p w14:paraId="2E25C3DC" w14:textId="77777777" w:rsidR="00BB7722" w:rsidRDefault="00BB7722" w:rsidP="008B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BC810" w14:textId="77777777" w:rsidR="00BB7722" w:rsidRDefault="00BB7722" w:rsidP="008B7DAA">
      <w:r>
        <w:separator/>
      </w:r>
    </w:p>
  </w:footnote>
  <w:footnote w:type="continuationSeparator" w:id="0">
    <w:p w14:paraId="3C61AE89" w14:textId="77777777" w:rsidR="00BB7722" w:rsidRDefault="00BB7722" w:rsidP="008B7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1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484"/>
      <w:gridCol w:w="7022"/>
      <w:gridCol w:w="1625"/>
    </w:tblGrid>
    <w:tr w:rsidR="008B7DAA" w14:paraId="078E2855" w14:textId="77777777" w:rsidTr="00A61F37">
      <w:trPr>
        <w:cantSplit/>
        <w:trHeight w:val="234"/>
      </w:trPr>
      <w:tc>
        <w:tcPr>
          <w:tcW w:w="148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5C8178" w14:textId="77777777" w:rsidR="008B7DAA" w:rsidRDefault="008B7DAA" w:rsidP="008B7DAA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CDF7D76" w14:textId="77777777" w:rsidR="008B7DAA" w:rsidRDefault="008B7DAA" w:rsidP="008B7DA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62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4DCD96D" w14:textId="531A480D" w:rsidR="008B7DAA" w:rsidRDefault="008B7DAA" w:rsidP="008B7DA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ECP-A18</w:t>
          </w:r>
        </w:p>
      </w:tc>
    </w:tr>
    <w:tr w:rsidR="008B7DAA" w14:paraId="129260C0" w14:textId="77777777" w:rsidTr="00A61F37">
      <w:trPr>
        <w:cantSplit/>
        <w:trHeight w:val="442"/>
      </w:trPr>
      <w:tc>
        <w:tcPr>
          <w:tcW w:w="14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3ADF069" w14:textId="77777777" w:rsidR="008B7DAA" w:rsidRDefault="008B7DAA" w:rsidP="008B7DA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2ECDA70" w14:textId="77777777" w:rsidR="008B7DAA" w:rsidRDefault="008B7DAA" w:rsidP="008B7DA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62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384E2EB" w14:textId="77777777" w:rsidR="008B7DAA" w:rsidRDefault="008B7DAA" w:rsidP="008B7DAA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C01F7F6" w14:textId="77777777" w:rsidR="008B7DAA" w:rsidRDefault="008B7DAA" w:rsidP="008B7DA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8B7DAA" w14:paraId="04915B70" w14:textId="77777777" w:rsidTr="00A61F37">
      <w:trPr>
        <w:cantSplit/>
        <w:trHeight w:val="442"/>
      </w:trPr>
      <w:tc>
        <w:tcPr>
          <w:tcW w:w="14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4966B10" w14:textId="77777777" w:rsidR="008B7DAA" w:rsidRDefault="008B7DAA" w:rsidP="008B7DA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995F8F6" w14:textId="35695C5F" w:rsidR="008B7DAA" w:rsidRPr="007A7334" w:rsidRDefault="008B7DAA" w:rsidP="008B7DAA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Flooding</w:t>
          </w:r>
        </w:p>
        <w:p w14:paraId="397CDF64" w14:textId="77777777" w:rsidR="008B7DAA" w:rsidRPr="007A7334" w:rsidRDefault="008B7DAA" w:rsidP="008B7DAA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62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692D9FF" w14:textId="77777777" w:rsidR="008B7DAA" w:rsidRDefault="008B7DAA" w:rsidP="008B7DA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AC1B6DF" w14:textId="77777777" w:rsidR="008B7DAA" w:rsidRDefault="008B7DAA" w:rsidP="008B7DA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B7DAA" w14:paraId="01D86F26" w14:textId="77777777" w:rsidTr="00A61F37">
      <w:trPr>
        <w:cantSplit/>
        <w:trHeight w:val="58"/>
      </w:trPr>
      <w:tc>
        <w:tcPr>
          <w:tcW w:w="14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6D83AB" w14:textId="77777777" w:rsidR="008B7DAA" w:rsidRDefault="008B7DAA" w:rsidP="008B7DAA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F6128DD" w14:textId="77777777" w:rsidR="008B7DAA" w:rsidRPr="005A205D" w:rsidRDefault="008B7DAA" w:rsidP="008B7DAA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62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D6975C8" w14:textId="77777777" w:rsidR="008B7DAA" w:rsidRDefault="008B7DAA" w:rsidP="008B7DA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6312D64" w14:textId="77777777" w:rsidR="008B7DAA" w:rsidRDefault="008B7D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30A1"/>
    <w:rsid w:val="000B3126"/>
    <w:rsid w:val="003E30A1"/>
    <w:rsid w:val="00593BD6"/>
    <w:rsid w:val="00626CA3"/>
    <w:rsid w:val="006E4F7F"/>
    <w:rsid w:val="00885865"/>
    <w:rsid w:val="008B7DAA"/>
    <w:rsid w:val="0093535C"/>
    <w:rsid w:val="00981550"/>
    <w:rsid w:val="00981FE3"/>
    <w:rsid w:val="00BB7722"/>
    <w:rsid w:val="00D470AF"/>
    <w:rsid w:val="00D6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3A015"/>
  <w15:docId w15:val="{A7C09DE7-EC93-44B8-A061-587DE330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8B7D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DAA"/>
  </w:style>
  <w:style w:type="paragraph" w:styleId="Footer">
    <w:name w:val="footer"/>
    <w:basedOn w:val="Normal"/>
    <w:link w:val="FooterChar"/>
    <w:uiPriority w:val="99"/>
    <w:unhideWhenUsed/>
    <w:rsid w:val="008B7D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DAA"/>
  </w:style>
  <w:style w:type="paragraph" w:customStyle="1" w:styleId="TableText">
    <w:name w:val="Table Text"/>
    <w:basedOn w:val="Normal"/>
    <w:rsid w:val="008B7DA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8B7DAA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D67C6E"/>
    <w:rPr>
      <w:rFonts w:ascii="Tahoma" w:eastAsia="Tahoma" w:hAnsi="Tahoma" w:cs="Tahoma"/>
    </w:rPr>
  </w:style>
  <w:style w:type="character" w:customStyle="1" w:styleId="BodyTextChar">
    <w:name w:val="Body Text Char"/>
    <w:basedOn w:val="DefaultParagraphFont"/>
    <w:link w:val="BodyText"/>
    <w:uiPriority w:val="1"/>
    <w:rsid w:val="00D67C6E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6</cp:revision>
  <dcterms:created xsi:type="dcterms:W3CDTF">2024-12-20T05:54:00Z</dcterms:created>
  <dcterms:modified xsi:type="dcterms:W3CDTF">2024-12-20T11:26:00Z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